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5C" w:rsidRPr="00BB11E5" w:rsidRDefault="00DC395C" w:rsidP="009C1B15">
      <w:pPr>
        <w:rPr>
          <w:rFonts w:ascii="华文中宋" w:eastAsia="华文中宋" w:hAnsi="华文中宋" w:cs="Times New Roman"/>
          <w:sz w:val="28"/>
          <w:szCs w:val="28"/>
        </w:rPr>
      </w:pPr>
      <w:r w:rsidRPr="00BB11E5">
        <w:rPr>
          <w:rFonts w:ascii="华文中宋" w:eastAsia="华文中宋" w:hAnsi="华文中宋" w:cs="华文中宋" w:hint="eastAsia"/>
          <w:sz w:val="28"/>
          <w:szCs w:val="28"/>
        </w:rPr>
        <w:t>附件</w:t>
      </w:r>
      <w:r w:rsidRPr="00BB11E5">
        <w:rPr>
          <w:rFonts w:ascii="华文中宋" w:eastAsia="华文中宋" w:hAnsi="华文中宋" w:cs="华文中宋"/>
          <w:sz w:val="28"/>
          <w:szCs w:val="28"/>
        </w:rPr>
        <w:t>8:</w:t>
      </w:r>
    </w:p>
    <w:p w:rsidR="00DC395C" w:rsidRDefault="00DC395C" w:rsidP="005064E8">
      <w:pPr>
        <w:jc w:val="center"/>
        <w:rPr>
          <w:rFonts w:eastAsia="宋体" w:cs="Times New Roman"/>
          <w:b/>
          <w:bCs/>
          <w:sz w:val="32"/>
          <w:szCs w:val="32"/>
        </w:rPr>
      </w:pPr>
    </w:p>
    <w:p w:rsidR="00DC395C" w:rsidRPr="00B77F1D" w:rsidRDefault="00DC395C" w:rsidP="005064E8">
      <w:pPr>
        <w:jc w:val="center"/>
        <w:rPr>
          <w:rFonts w:eastAsia="宋体" w:cs="Times New Roman"/>
          <w:b/>
          <w:bCs/>
          <w:sz w:val="32"/>
          <w:szCs w:val="32"/>
        </w:rPr>
      </w:pPr>
      <w:r w:rsidRPr="00B77F1D">
        <w:rPr>
          <w:rFonts w:eastAsia="宋体" w:hint="eastAsia"/>
          <w:b/>
          <w:bCs/>
          <w:sz w:val="32"/>
          <w:szCs w:val="32"/>
        </w:rPr>
        <w:t>原中央下放企业职工家属区“三供一业”分离</w:t>
      </w:r>
    </w:p>
    <w:p w:rsidR="00DC395C" w:rsidRPr="00B77F1D" w:rsidRDefault="00DC395C" w:rsidP="009C1B15">
      <w:pPr>
        <w:jc w:val="center"/>
        <w:rPr>
          <w:rFonts w:eastAsia="宋体" w:cs="Times New Roman"/>
          <w:b/>
          <w:bCs/>
          <w:sz w:val="32"/>
          <w:szCs w:val="32"/>
        </w:rPr>
      </w:pPr>
      <w:r w:rsidRPr="00B77F1D">
        <w:rPr>
          <w:rFonts w:eastAsia="宋体" w:hint="eastAsia"/>
          <w:b/>
          <w:bCs/>
          <w:sz w:val="32"/>
          <w:szCs w:val="32"/>
        </w:rPr>
        <w:t>移交中央财政补助资金清算申请报告</w:t>
      </w:r>
    </w:p>
    <w:p w:rsidR="00DC395C" w:rsidRPr="00B77F1D" w:rsidRDefault="00DC395C" w:rsidP="00CA0F31">
      <w:pPr>
        <w:jc w:val="center"/>
        <w:rPr>
          <w:rFonts w:ascii="仿宋_GB2312" w:cs="Times New Roman"/>
          <w:b/>
          <w:bCs/>
          <w:sz w:val="32"/>
          <w:szCs w:val="32"/>
        </w:rPr>
      </w:pPr>
      <w:r w:rsidRPr="00B77F1D">
        <w:rPr>
          <w:rFonts w:ascii="仿宋_GB2312" w:cs="仿宋_GB2312" w:hint="eastAsia"/>
          <w:b/>
          <w:bCs/>
          <w:sz w:val="32"/>
          <w:szCs w:val="32"/>
        </w:rPr>
        <w:t>（模板）</w:t>
      </w:r>
    </w:p>
    <w:p w:rsidR="00DC395C" w:rsidRPr="00B77F1D" w:rsidRDefault="00DC395C" w:rsidP="00F53C79">
      <w:pPr>
        <w:autoSpaceDE/>
        <w:autoSpaceDN/>
        <w:adjustRightInd/>
        <w:snapToGrid/>
        <w:spacing w:line="500" w:lineRule="exact"/>
        <w:rPr>
          <w:rFonts w:ascii="仿宋_GB2312" w:cs="Times New Roman"/>
          <w:sz w:val="32"/>
          <w:szCs w:val="32"/>
        </w:rPr>
      </w:pPr>
      <w:r w:rsidRPr="00B77F1D">
        <w:rPr>
          <w:rFonts w:ascii="仿宋_GB2312" w:cs="仿宋_GB2312"/>
          <w:sz w:val="32"/>
          <w:szCs w:val="32"/>
        </w:rPr>
        <w:t>XXXXXX</w:t>
      </w:r>
      <w:r w:rsidRPr="00B77F1D">
        <w:rPr>
          <w:rFonts w:ascii="仿宋_GB2312" w:cs="仿宋_GB2312" w:hint="eastAsia"/>
          <w:sz w:val="32"/>
          <w:szCs w:val="32"/>
        </w:rPr>
        <w:t>：</w:t>
      </w:r>
    </w:p>
    <w:p w:rsidR="00DC395C" w:rsidRPr="00B77F1D" w:rsidRDefault="00DC395C" w:rsidP="00F53C79">
      <w:pPr>
        <w:spacing w:line="500" w:lineRule="exact"/>
        <w:ind w:firstLineChars="195" w:firstLine="31680"/>
        <w:rPr>
          <w:rFonts w:ascii="仿宋_GB2312" w:cs="Times New Roman"/>
          <w:sz w:val="32"/>
          <w:szCs w:val="32"/>
        </w:rPr>
      </w:pPr>
      <w:r w:rsidRPr="00B77F1D">
        <w:rPr>
          <w:rFonts w:ascii="仿宋_GB2312" w:cs="仿宋_GB2312" w:hint="eastAsia"/>
          <w:sz w:val="32"/>
          <w:szCs w:val="32"/>
        </w:rPr>
        <w:t>根据</w:t>
      </w:r>
      <w:r w:rsidRPr="00B77F1D">
        <w:rPr>
          <w:rFonts w:ascii="仿宋_GB2312" w:cs="仿宋_GB2312" w:hint="eastAsia"/>
          <w:kern w:val="0"/>
          <w:sz w:val="32"/>
          <w:szCs w:val="32"/>
        </w:rPr>
        <w:t>财政部关于印发《中央下放企业职工家属区“三供一业”分离移交中央财政补助资金管理办法》的通知（财资</w:t>
      </w:r>
      <w:r w:rsidRPr="00B77F1D">
        <w:rPr>
          <w:rFonts w:ascii="仿宋_GB2312" w:cs="仿宋_GB2312"/>
          <w:kern w:val="0"/>
          <w:sz w:val="32"/>
          <w:szCs w:val="32"/>
        </w:rPr>
        <w:t>[2016]31</w:t>
      </w:r>
      <w:r w:rsidRPr="00B77F1D">
        <w:rPr>
          <w:rFonts w:ascii="仿宋_GB2312" w:cs="仿宋_GB2312" w:hint="eastAsia"/>
          <w:kern w:val="0"/>
          <w:sz w:val="32"/>
          <w:szCs w:val="32"/>
        </w:rPr>
        <w:t>号）、财政部国资委关于中央企业和原中央下放企业职工家属区“三供一业”分离移交中央财政补助资金清算的通知（</w:t>
      </w:r>
      <w:r w:rsidRPr="00B77F1D">
        <w:rPr>
          <w:rFonts w:ascii="仿宋_GB2312" w:cs="仿宋_GB2312" w:hint="eastAsia"/>
          <w:sz w:val="32"/>
          <w:szCs w:val="32"/>
        </w:rPr>
        <w:t>财资</w:t>
      </w:r>
      <w:r w:rsidRPr="00B77F1D">
        <w:rPr>
          <w:rFonts w:ascii="仿宋_GB2312" w:cs="仿宋_GB2312"/>
          <w:sz w:val="32"/>
          <w:szCs w:val="32"/>
        </w:rPr>
        <w:t>[2019]28</w:t>
      </w:r>
      <w:r w:rsidRPr="00B77F1D">
        <w:rPr>
          <w:rFonts w:ascii="仿宋_GB2312" w:cs="仿宋_GB2312" w:hint="eastAsia"/>
          <w:sz w:val="32"/>
          <w:szCs w:val="32"/>
        </w:rPr>
        <w:t>号</w:t>
      </w:r>
      <w:r w:rsidRPr="00B77F1D">
        <w:rPr>
          <w:rFonts w:ascii="仿宋_GB2312" w:cs="仿宋_GB2312" w:hint="eastAsia"/>
          <w:kern w:val="0"/>
          <w:sz w:val="32"/>
          <w:szCs w:val="32"/>
        </w:rPr>
        <w:t>）</w:t>
      </w:r>
      <w:r w:rsidRPr="00B77F1D">
        <w:rPr>
          <w:rFonts w:ascii="仿宋_GB2312" w:cs="仿宋_GB2312" w:hint="eastAsia"/>
          <w:sz w:val="32"/>
          <w:szCs w:val="32"/>
        </w:rPr>
        <w:t>等文件规定，现将</w:t>
      </w:r>
      <w:r w:rsidRPr="00B77F1D">
        <w:rPr>
          <w:rFonts w:ascii="仿宋_GB2312" w:cs="仿宋_GB2312"/>
          <w:sz w:val="32"/>
          <w:szCs w:val="32"/>
        </w:rPr>
        <w:t>XX</w:t>
      </w:r>
      <w:r w:rsidRPr="00B77F1D">
        <w:rPr>
          <w:rFonts w:ascii="仿宋_GB2312" w:cs="仿宋_GB2312" w:hint="eastAsia"/>
          <w:sz w:val="32"/>
          <w:szCs w:val="32"/>
        </w:rPr>
        <w:t>省、</w:t>
      </w:r>
      <w:r w:rsidRPr="00B77F1D">
        <w:rPr>
          <w:rFonts w:ascii="仿宋_GB2312" w:cs="仿宋_GB2312"/>
          <w:sz w:val="32"/>
          <w:szCs w:val="32"/>
        </w:rPr>
        <w:t>XX</w:t>
      </w:r>
      <w:r w:rsidRPr="00B77F1D">
        <w:rPr>
          <w:rFonts w:ascii="仿宋_GB2312" w:cs="仿宋_GB2312" w:hint="eastAsia"/>
          <w:sz w:val="32"/>
          <w:szCs w:val="32"/>
        </w:rPr>
        <w:t>市州（或</w:t>
      </w:r>
      <w:r w:rsidRPr="00B77F1D">
        <w:rPr>
          <w:rFonts w:ascii="仿宋_GB2312" w:cs="仿宋_GB2312"/>
          <w:sz w:val="32"/>
          <w:szCs w:val="32"/>
        </w:rPr>
        <w:t>XXX</w:t>
      </w:r>
      <w:r w:rsidRPr="00B77F1D">
        <w:rPr>
          <w:rFonts w:ascii="仿宋_GB2312" w:cs="仿宋_GB2312" w:hint="eastAsia"/>
          <w:kern w:val="0"/>
          <w:sz w:val="32"/>
          <w:szCs w:val="32"/>
        </w:rPr>
        <w:t>单位</w:t>
      </w:r>
      <w:r w:rsidRPr="00B77F1D">
        <w:rPr>
          <w:rFonts w:ascii="仿宋_GB2312" w:cs="仿宋_GB2312" w:hint="eastAsia"/>
          <w:sz w:val="32"/>
          <w:szCs w:val="32"/>
        </w:rPr>
        <w:t>）原</w:t>
      </w:r>
      <w:r w:rsidRPr="00B77F1D">
        <w:rPr>
          <w:rFonts w:ascii="仿宋_GB2312" w:cs="仿宋_GB2312" w:hint="eastAsia"/>
          <w:kern w:val="0"/>
          <w:sz w:val="32"/>
          <w:szCs w:val="32"/>
        </w:rPr>
        <w:t>中央下放企业职工家属区“三供一业”分离移交中央补助资金</w:t>
      </w:r>
      <w:r w:rsidRPr="00B77F1D">
        <w:rPr>
          <w:rFonts w:ascii="仿宋_GB2312" w:cs="仿宋_GB2312" w:hint="eastAsia"/>
          <w:sz w:val="32"/>
          <w:szCs w:val="32"/>
        </w:rPr>
        <w:t>清算资料报给你单位，请予审核。具体情况如下：</w:t>
      </w:r>
    </w:p>
    <w:p w:rsidR="00DC395C" w:rsidRPr="00B77F1D" w:rsidRDefault="00DC395C" w:rsidP="00F53C79">
      <w:pPr>
        <w:spacing w:line="500" w:lineRule="exact"/>
        <w:ind w:firstLineChars="200" w:firstLine="31680"/>
        <w:rPr>
          <w:rFonts w:ascii="仿宋_GB2312" w:cs="Times New Roman"/>
          <w:b/>
          <w:bCs/>
          <w:sz w:val="32"/>
          <w:szCs w:val="32"/>
        </w:rPr>
      </w:pPr>
      <w:r w:rsidRPr="00B77F1D">
        <w:rPr>
          <w:rFonts w:ascii="仿宋_GB2312" w:cs="仿宋_GB2312" w:hint="eastAsia"/>
          <w:b/>
          <w:bCs/>
          <w:sz w:val="32"/>
          <w:szCs w:val="32"/>
        </w:rPr>
        <w:t>一、中央补助资金清算范围</w:t>
      </w:r>
    </w:p>
    <w:p w:rsidR="00DC395C" w:rsidRPr="00B77F1D" w:rsidRDefault="00DC395C" w:rsidP="00F53C79">
      <w:pPr>
        <w:spacing w:line="500" w:lineRule="exact"/>
        <w:ind w:firstLineChars="200" w:firstLine="31680"/>
        <w:rPr>
          <w:rFonts w:ascii="仿宋_GB2312" w:cs="Times New Roman"/>
          <w:sz w:val="32"/>
          <w:szCs w:val="32"/>
        </w:rPr>
      </w:pPr>
      <w:r w:rsidRPr="00B77F1D">
        <w:rPr>
          <w:rFonts w:ascii="仿宋_GB2312" w:cs="仿宋_GB2312" w:hint="eastAsia"/>
          <w:sz w:val="32"/>
          <w:szCs w:val="32"/>
        </w:rPr>
        <w:t>本次申报清算中央补助资金涉及</w:t>
      </w:r>
      <w:r w:rsidRPr="00B77F1D">
        <w:rPr>
          <w:rFonts w:ascii="仿宋_GB2312" w:cs="仿宋_GB2312"/>
          <w:sz w:val="32"/>
          <w:szCs w:val="32"/>
        </w:rPr>
        <w:t>2016</w:t>
      </w:r>
      <w:r w:rsidRPr="00B77F1D">
        <w:rPr>
          <w:rFonts w:ascii="仿宋_GB2312" w:cs="仿宋_GB2312" w:hint="eastAsia"/>
          <w:sz w:val="32"/>
          <w:szCs w:val="32"/>
        </w:rPr>
        <w:t>年</w:t>
      </w:r>
      <w:r w:rsidRPr="00B77F1D">
        <w:rPr>
          <w:rFonts w:ascii="仿宋_GB2312" w:cs="仿宋_GB2312"/>
          <w:sz w:val="32"/>
          <w:szCs w:val="32"/>
        </w:rPr>
        <w:t>1</w:t>
      </w:r>
      <w:r w:rsidRPr="00B77F1D">
        <w:rPr>
          <w:rFonts w:ascii="仿宋_GB2312" w:cs="仿宋_GB2312" w:hint="eastAsia"/>
          <w:sz w:val="32"/>
          <w:szCs w:val="32"/>
        </w:rPr>
        <w:t>月</w:t>
      </w:r>
      <w:r w:rsidRPr="00B77F1D">
        <w:rPr>
          <w:rFonts w:ascii="仿宋_GB2312" w:cs="仿宋_GB2312"/>
          <w:sz w:val="32"/>
          <w:szCs w:val="32"/>
        </w:rPr>
        <w:t>1</w:t>
      </w:r>
      <w:r w:rsidRPr="00B77F1D">
        <w:rPr>
          <w:rFonts w:ascii="仿宋_GB2312" w:cs="仿宋_GB2312" w:hint="eastAsia"/>
          <w:sz w:val="32"/>
          <w:szCs w:val="32"/>
        </w:rPr>
        <w:t>日以来向中央财政申请过且获得补助资金的原中央下放企业共计</w:t>
      </w:r>
      <w:r w:rsidRPr="00B77F1D">
        <w:rPr>
          <w:rFonts w:ascii="仿宋_GB2312" w:cs="仿宋_GB2312"/>
          <w:sz w:val="32"/>
          <w:szCs w:val="32"/>
        </w:rPr>
        <w:t>XXX</w:t>
      </w:r>
      <w:r w:rsidRPr="00B77F1D">
        <w:rPr>
          <w:rFonts w:ascii="仿宋_GB2312" w:cs="仿宋_GB2312" w:hint="eastAsia"/>
          <w:sz w:val="32"/>
          <w:szCs w:val="32"/>
        </w:rPr>
        <w:t>户。其中：</w:t>
      </w:r>
    </w:p>
    <w:p w:rsidR="00DC395C" w:rsidRPr="00B77F1D" w:rsidRDefault="00DC395C" w:rsidP="00F53C79">
      <w:pPr>
        <w:spacing w:line="500" w:lineRule="exact"/>
        <w:ind w:firstLineChars="200" w:firstLine="31680"/>
        <w:rPr>
          <w:rFonts w:ascii="仿宋_GB2312" w:cs="Times New Roman"/>
          <w:sz w:val="32"/>
          <w:szCs w:val="32"/>
        </w:rPr>
      </w:pPr>
      <w:r w:rsidRPr="00B77F1D">
        <w:rPr>
          <w:rFonts w:ascii="仿宋_GB2312" w:cs="仿宋_GB2312" w:hint="eastAsia"/>
          <w:sz w:val="32"/>
          <w:szCs w:val="32"/>
        </w:rPr>
        <w:t>（一）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原中央下放政策性破产企业</w:t>
      </w:r>
      <w:r w:rsidRPr="00B77F1D">
        <w:rPr>
          <w:rFonts w:ascii="仿宋_GB2312" w:cs="仿宋_GB2312"/>
          <w:sz w:val="32"/>
          <w:szCs w:val="32"/>
        </w:rPr>
        <w:t>XXX</w:t>
      </w:r>
      <w:r w:rsidRPr="00B77F1D">
        <w:rPr>
          <w:rFonts w:ascii="仿宋_GB2312" w:cs="仿宋_GB2312" w:hint="eastAsia"/>
          <w:sz w:val="32"/>
          <w:szCs w:val="32"/>
        </w:rPr>
        <w:t>户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。</w:t>
      </w:r>
      <w:r w:rsidRPr="00B77F1D">
        <w:rPr>
          <w:rFonts w:ascii="仿宋_GB2312" w:cs="仿宋_GB2312" w:hint="eastAsia"/>
          <w:sz w:val="32"/>
          <w:szCs w:val="32"/>
        </w:rPr>
        <w:t>涉及“三供一业”分离移交职工家属区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个，累计涉及供水项目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户、供电项目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户、供热项目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户、供气项目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户、物业管理项目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户。</w:t>
      </w:r>
    </w:p>
    <w:p w:rsidR="00DC395C" w:rsidRPr="00B77F1D" w:rsidRDefault="00DC395C" w:rsidP="00F53C79">
      <w:pPr>
        <w:spacing w:line="500" w:lineRule="exact"/>
        <w:ind w:firstLineChars="200" w:firstLine="31680"/>
        <w:rPr>
          <w:rFonts w:ascii="仿宋_GB2312" w:cs="Times New Roman"/>
          <w:sz w:val="32"/>
          <w:szCs w:val="32"/>
        </w:rPr>
      </w:pPr>
      <w:r w:rsidRPr="00B77F1D">
        <w:rPr>
          <w:rFonts w:ascii="仿宋_GB2312" w:cs="仿宋_GB2312" w:hint="eastAsia"/>
          <w:sz w:val="32"/>
          <w:szCs w:val="32"/>
        </w:rPr>
        <w:t>（二）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原中央下放其他企业</w:t>
      </w:r>
      <w:r w:rsidRPr="00B77F1D">
        <w:rPr>
          <w:rFonts w:ascii="仿宋_GB2312" w:cs="仿宋_GB2312"/>
          <w:sz w:val="32"/>
          <w:szCs w:val="32"/>
        </w:rPr>
        <w:t>XXX</w:t>
      </w:r>
      <w:r w:rsidRPr="00B77F1D">
        <w:rPr>
          <w:rFonts w:ascii="仿宋_GB2312" w:cs="仿宋_GB2312" w:hint="eastAsia"/>
          <w:sz w:val="32"/>
          <w:szCs w:val="32"/>
        </w:rPr>
        <w:t>户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。</w:t>
      </w:r>
      <w:r w:rsidRPr="00B77F1D">
        <w:rPr>
          <w:rFonts w:ascii="仿宋_GB2312" w:cs="仿宋_GB2312" w:hint="eastAsia"/>
          <w:sz w:val="32"/>
          <w:szCs w:val="32"/>
        </w:rPr>
        <w:t>涉及“三供一业”分离移交职工家属区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个，累计涉及供水项目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户、供电项目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户、供热项目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户、供气项目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户、物业管理项目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户。</w:t>
      </w:r>
    </w:p>
    <w:p w:rsidR="00DC395C" w:rsidRPr="00B77F1D" w:rsidRDefault="00DC395C" w:rsidP="00F53C79">
      <w:pPr>
        <w:spacing w:line="500" w:lineRule="exact"/>
        <w:ind w:firstLineChars="200" w:firstLine="31680"/>
        <w:rPr>
          <w:rFonts w:ascii="仿宋_GB2312" w:cs="Times New Roman"/>
          <w:b/>
          <w:bCs/>
          <w:color w:val="000000"/>
          <w:sz w:val="32"/>
          <w:szCs w:val="32"/>
        </w:rPr>
      </w:pPr>
      <w:r w:rsidRPr="00B77F1D">
        <w:rPr>
          <w:rFonts w:ascii="仿宋_GB2312" w:cs="仿宋_GB2312" w:hint="eastAsia"/>
          <w:b/>
          <w:bCs/>
          <w:sz w:val="32"/>
          <w:szCs w:val="32"/>
        </w:rPr>
        <w:t>二、</w:t>
      </w:r>
      <w:r w:rsidRPr="00B77F1D">
        <w:rPr>
          <w:rFonts w:ascii="仿宋_GB2312" w:cs="仿宋_GB2312" w:hint="eastAsia"/>
          <w:b/>
          <w:bCs/>
          <w:color w:val="000000"/>
          <w:sz w:val="32"/>
          <w:szCs w:val="32"/>
        </w:rPr>
        <w:t>项目维修改造工程完成情况</w:t>
      </w:r>
    </w:p>
    <w:p w:rsidR="00DC395C" w:rsidRPr="00B77F1D" w:rsidRDefault="00DC395C" w:rsidP="00F53C79">
      <w:pPr>
        <w:spacing w:line="500" w:lineRule="exact"/>
        <w:ind w:firstLineChars="150" w:firstLine="31680"/>
        <w:rPr>
          <w:rFonts w:ascii="仿宋_GB2312" w:cs="Times New Roman"/>
          <w:color w:val="000000"/>
          <w:sz w:val="32"/>
          <w:szCs w:val="32"/>
        </w:rPr>
      </w:pPr>
      <w:r w:rsidRPr="00B77F1D">
        <w:rPr>
          <w:rFonts w:ascii="仿宋_GB2312" w:cs="仿宋_GB2312" w:hint="eastAsia"/>
          <w:color w:val="000000"/>
          <w:sz w:val="32"/>
          <w:szCs w:val="32"/>
        </w:rPr>
        <w:t>（一）原中央下放政策性破产企业</w:t>
      </w:r>
    </w:p>
    <w:p w:rsidR="00DC395C" w:rsidRPr="00B77F1D" w:rsidRDefault="00DC395C" w:rsidP="00F53C79">
      <w:pPr>
        <w:spacing w:line="500" w:lineRule="exact"/>
        <w:ind w:firstLineChars="200" w:firstLine="31680"/>
        <w:rPr>
          <w:rFonts w:ascii="仿宋_GB2312" w:cs="Times New Roman"/>
          <w:sz w:val="32"/>
          <w:szCs w:val="32"/>
        </w:rPr>
      </w:pPr>
      <w:r w:rsidRPr="00B77F1D">
        <w:rPr>
          <w:rFonts w:ascii="仿宋_GB2312" w:cs="仿宋_GB2312" w:hint="eastAsia"/>
          <w:color w:val="000000"/>
          <w:sz w:val="32"/>
          <w:szCs w:val="32"/>
        </w:rPr>
        <w:t>根据“三供一业”分离移交总体协议和分项协议，约定分离移交</w:t>
      </w:r>
      <w:r w:rsidRPr="00B77F1D">
        <w:rPr>
          <w:rFonts w:ascii="仿宋_GB2312" w:cs="仿宋_GB2312" w:hint="eastAsia"/>
          <w:sz w:val="32"/>
          <w:szCs w:val="32"/>
        </w:rPr>
        <w:t>供水项目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户、供电项目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户、供热项目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户、供气项目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户、物业管理项目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户。截止申报清算日，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累计实际完成维修改造</w:t>
      </w:r>
      <w:r w:rsidRPr="00B77F1D">
        <w:rPr>
          <w:rFonts w:ascii="仿宋_GB2312" w:cs="仿宋_GB2312" w:hint="eastAsia"/>
          <w:sz w:val="32"/>
          <w:szCs w:val="32"/>
        </w:rPr>
        <w:t>供水项目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户、供电项目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户、供热项目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户、供气项目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户、物业管理项目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户；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尚未完成维修改造</w:t>
      </w:r>
      <w:r w:rsidRPr="00B77F1D">
        <w:rPr>
          <w:rFonts w:ascii="仿宋_GB2312" w:cs="仿宋_GB2312" w:hint="eastAsia"/>
          <w:sz w:val="32"/>
          <w:szCs w:val="32"/>
        </w:rPr>
        <w:t>供水项目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户、供电项目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户、供热项目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户、供气项目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户、物业管理项目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户。</w:t>
      </w:r>
    </w:p>
    <w:p w:rsidR="00DC395C" w:rsidRPr="00B77F1D" w:rsidRDefault="00DC395C" w:rsidP="00F53C79">
      <w:pPr>
        <w:spacing w:line="500" w:lineRule="exact"/>
        <w:ind w:firstLineChars="200" w:firstLine="31680"/>
        <w:rPr>
          <w:rFonts w:ascii="仿宋_GB2312" w:cs="Times New Roman"/>
          <w:b/>
          <w:bCs/>
          <w:color w:val="000000"/>
          <w:sz w:val="32"/>
          <w:szCs w:val="32"/>
        </w:rPr>
      </w:pPr>
      <w:r w:rsidRPr="00B77F1D">
        <w:rPr>
          <w:rFonts w:ascii="仿宋_GB2312" w:cs="仿宋_GB2312" w:hint="eastAsia"/>
          <w:color w:val="000000"/>
          <w:sz w:val="32"/>
          <w:szCs w:val="32"/>
        </w:rPr>
        <w:t>截止申报清算日，计划</w:t>
      </w:r>
      <w:r w:rsidRPr="00B77F1D">
        <w:rPr>
          <w:rFonts w:ascii="仿宋_GB2312" w:cs="仿宋_GB2312" w:hint="eastAsia"/>
          <w:sz w:val="32"/>
          <w:szCs w:val="32"/>
        </w:rPr>
        <w:t>纳入地方棚户区改造项目统筹实施维修改造涉及供水项目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户、供电项目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户、供热项目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户、供气项目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户、物业管理项目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户。计划纳入采矿沉陷区治理项目统筹实施维修改造涉及供水项目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户、供电项目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户、供热项目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户、供气项目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户、物业管理项目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户。计划纳入地方基础设施规划项目统筹实施维修改造涉及供水项目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户、供电项目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户、供热项目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户、供气项目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户、物业管理项目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。</w:t>
      </w:r>
    </w:p>
    <w:p w:rsidR="00DC395C" w:rsidRPr="00B77F1D" w:rsidRDefault="00DC395C" w:rsidP="00F53C79">
      <w:pPr>
        <w:spacing w:line="500" w:lineRule="exact"/>
        <w:ind w:firstLineChars="150" w:firstLine="31680"/>
        <w:rPr>
          <w:rFonts w:ascii="仿宋_GB2312" w:cs="Times New Roman"/>
          <w:color w:val="000000"/>
          <w:sz w:val="32"/>
          <w:szCs w:val="32"/>
        </w:rPr>
      </w:pPr>
      <w:r w:rsidRPr="00B77F1D">
        <w:rPr>
          <w:rFonts w:ascii="仿宋_GB2312" w:cs="仿宋_GB2312" w:hint="eastAsia"/>
          <w:color w:val="000000"/>
          <w:sz w:val="32"/>
          <w:szCs w:val="32"/>
        </w:rPr>
        <w:t>（二）原中央下放其他企业</w:t>
      </w:r>
    </w:p>
    <w:p w:rsidR="00DC395C" w:rsidRPr="00B77F1D" w:rsidRDefault="00DC395C" w:rsidP="00F53C79">
      <w:pPr>
        <w:spacing w:line="500" w:lineRule="exact"/>
        <w:ind w:firstLineChars="200" w:firstLine="31680"/>
        <w:rPr>
          <w:rFonts w:ascii="仿宋_GB2312" w:cs="Times New Roman"/>
          <w:sz w:val="32"/>
          <w:szCs w:val="32"/>
        </w:rPr>
      </w:pPr>
      <w:r w:rsidRPr="00B77F1D">
        <w:rPr>
          <w:rFonts w:ascii="仿宋_GB2312" w:cs="仿宋_GB2312" w:hint="eastAsia"/>
          <w:color w:val="000000"/>
          <w:sz w:val="32"/>
          <w:szCs w:val="32"/>
        </w:rPr>
        <w:t>根据“三供一业”分离移交总体协议和分项协议，约定分离移交</w:t>
      </w:r>
      <w:r w:rsidRPr="00B77F1D">
        <w:rPr>
          <w:rFonts w:ascii="仿宋_GB2312" w:cs="仿宋_GB2312" w:hint="eastAsia"/>
          <w:sz w:val="32"/>
          <w:szCs w:val="32"/>
        </w:rPr>
        <w:t>供水项目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户、供电项目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户、供热项目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户、供气项目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户、物业管理项目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户。截止申报清算日，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累计实际完成维修改造</w:t>
      </w:r>
      <w:r w:rsidRPr="00B77F1D">
        <w:rPr>
          <w:rFonts w:ascii="仿宋_GB2312" w:cs="仿宋_GB2312" w:hint="eastAsia"/>
          <w:sz w:val="32"/>
          <w:szCs w:val="32"/>
        </w:rPr>
        <w:t>供水项目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户、供电项目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户、供热项目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户、供气项目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户、物业管理项目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户；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尚未完成维修改造</w:t>
      </w:r>
      <w:r w:rsidRPr="00B77F1D">
        <w:rPr>
          <w:rFonts w:ascii="仿宋_GB2312" w:cs="仿宋_GB2312" w:hint="eastAsia"/>
          <w:sz w:val="32"/>
          <w:szCs w:val="32"/>
        </w:rPr>
        <w:t>供水项目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户、供电项目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户、供热项目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户、供气项目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户、物业管理项目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户。</w:t>
      </w:r>
    </w:p>
    <w:p w:rsidR="00DC395C" w:rsidRPr="00B77F1D" w:rsidRDefault="00DC395C" w:rsidP="00F53C79">
      <w:pPr>
        <w:spacing w:line="500" w:lineRule="exact"/>
        <w:ind w:firstLineChars="200" w:firstLine="31680"/>
        <w:rPr>
          <w:rFonts w:ascii="仿宋_GB2312" w:cs="Times New Roman"/>
          <w:color w:val="000000"/>
          <w:sz w:val="32"/>
          <w:szCs w:val="32"/>
        </w:rPr>
      </w:pPr>
      <w:r w:rsidRPr="00B77F1D">
        <w:rPr>
          <w:rFonts w:ascii="仿宋_GB2312" w:cs="仿宋_GB2312" w:hint="eastAsia"/>
          <w:color w:val="000000"/>
          <w:sz w:val="32"/>
          <w:szCs w:val="32"/>
        </w:rPr>
        <w:t>截止申报清算日，计划</w:t>
      </w:r>
      <w:r w:rsidRPr="00B77F1D">
        <w:rPr>
          <w:rFonts w:ascii="仿宋_GB2312" w:cs="仿宋_GB2312" w:hint="eastAsia"/>
          <w:sz w:val="32"/>
          <w:szCs w:val="32"/>
        </w:rPr>
        <w:t>纳入地方棚户区改造项目统筹实施维修改造涉及供水项目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户、供电项目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户、供热项目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户、供气项目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户、物业管理项目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户。计划纳入采矿沉陷区治理项目统筹实施维修改造涉及供水项目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户、供电项目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户、供热项目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户、供气项目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户、物业管理项目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户。计划纳入地方基础设施规划项目统筹实施维修改造涉及供水项目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户、供电项目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户、供热项目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户、供气项目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户、物业管理项目</w:t>
      </w:r>
      <w:r w:rsidRPr="00B77F1D">
        <w:rPr>
          <w:rFonts w:ascii="仿宋_GB2312" w:cs="仿宋_GB2312"/>
          <w:sz w:val="32"/>
          <w:szCs w:val="32"/>
        </w:rPr>
        <w:t>XXXX</w:t>
      </w:r>
      <w:r w:rsidRPr="00B77F1D">
        <w:rPr>
          <w:rFonts w:ascii="仿宋_GB2312" w:cs="仿宋_GB2312" w:hint="eastAsia"/>
          <w:sz w:val="32"/>
          <w:szCs w:val="32"/>
        </w:rPr>
        <w:t>户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。</w:t>
      </w:r>
    </w:p>
    <w:p w:rsidR="00DC395C" w:rsidRPr="00B77F1D" w:rsidRDefault="00DC395C" w:rsidP="00F53C79">
      <w:pPr>
        <w:spacing w:line="500" w:lineRule="exact"/>
        <w:ind w:firstLineChars="200" w:firstLine="31680"/>
        <w:rPr>
          <w:rFonts w:ascii="仿宋_GB2312" w:cs="Times New Roman"/>
          <w:b/>
          <w:bCs/>
          <w:sz w:val="32"/>
          <w:szCs w:val="32"/>
        </w:rPr>
      </w:pPr>
      <w:r w:rsidRPr="00B77F1D">
        <w:rPr>
          <w:rFonts w:ascii="仿宋_GB2312" w:cs="仿宋_GB2312" w:hint="eastAsia"/>
          <w:b/>
          <w:bCs/>
          <w:sz w:val="32"/>
          <w:szCs w:val="32"/>
        </w:rPr>
        <w:t>三、中央补助资金预算执行情况</w:t>
      </w:r>
    </w:p>
    <w:p w:rsidR="00DC395C" w:rsidRPr="00B77F1D" w:rsidRDefault="00DC395C" w:rsidP="00F53C79">
      <w:pPr>
        <w:spacing w:line="500" w:lineRule="exact"/>
        <w:ind w:firstLineChars="200" w:firstLine="31680"/>
        <w:rPr>
          <w:rFonts w:ascii="仿宋_GB2312" w:cs="Times New Roman"/>
          <w:color w:val="FF0000"/>
          <w:sz w:val="32"/>
          <w:szCs w:val="32"/>
        </w:rPr>
      </w:pPr>
      <w:r w:rsidRPr="00B77F1D">
        <w:rPr>
          <w:rFonts w:ascii="仿宋_GB2312" w:cs="仿宋_GB2312" w:hint="eastAsia"/>
          <w:color w:val="000000"/>
          <w:sz w:val="32"/>
          <w:szCs w:val="32"/>
        </w:rPr>
        <w:t>本部分建议参照附件《原中央下放企业职工家属区“三供一业”分离移交中央补助资金预算执行情况表》描述。</w:t>
      </w:r>
    </w:p>
    <w:p w:rsidR="00DC395C" w:rsidRPr="00B77F1D" w:rsidRDefault="00DC395C" w:rsidP="00F53C79">
      <w:pPr>
        <w:spacing w:line="500" w:lineRule="exact"/>
        <w:ind w:firstLineChars="200" w:firstLine="31680"/>
        <w:rPr>
          <w:rFonts w:ascii="仿宋_GB2312" w:cs="Times New Roman"/>
          <w:color w:val="000000"/>
          <w:sz w:val="32"/>
          <w:szCs w:val="32"/>
        </w:rPr>
      </w:pPr>
      <w:r w:rsidRPr="00B77F1D">
        <w:rPr>
          <w:rFonts w:ascii="仿宋_GB2312" w:cs="仿宋_GB2312" w:hint="eastAsia"/>
          <w:color w:val="000000"/>
          <w:sz w:val="32"/>
          <w:szCs w:val="32"/>
        </w:rPr>
        <w:t>截止申报清算日，</w:t>
      </w:r>
      <w:r w:rsidRPr="00B77F1D">
        <w:rPr>
          <w:rFonts w:ascii="仿宋_GB2312" w:cs="仿宋_GB2312"/>
          <w:color w:val="000000"/>
          <w:sz w:val="32"/>
          <w:szCs w:val="32"/>
        </w:rPr>
        <w:t>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省、</w:t>
      </w:r>
      <w:r w:rsidRPr="00B77F1D">
        <w:rPr>
          <w:rFonts w:ascii="仿宋_GB2312" w:cs="仿宋_GB2312"/>
          <w:color w:val="000000"/>
          <w:sz w:val="32"/>
          <w:szCs w:val="32"/>
        </w:rPr>
        <w:t>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市州（或</w:t>
      </w:r>
      <w:r w:rsidRPr="00B77F1D">
        <w:rPr>
          <w:rFonts w:ascii="仿宋_GB2312" w:cs="仿宋_GB2312"/>
          <w:color w:val="000000"/>
          <w:sz w:val="32"/>
          <w:szCs w:val="32"/>
        </w:rPr>
        <w:t>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资金使用单位）累计收到中央补助资金</w:t>
      </w:r>
      <w:r w:rsidRPr="00B77F1D">
        <w:rPr>
          <w:rFonts w:ascii="仿宋_GB2312" w:cs="仿宋_GB2312"/>
          <w:color w:val="000000"/>
          <w:sz w:val="32"/>
          <w:szCs w:val="32"/>
        </w:rPr>
        <w:t>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万元（</w:t>
      </w:r>
      <w:r w:rsidRPr="00B77F1D">
        <w:rPr>
          <w:rFonts w:ascii="仿宋_GB2312" w:cs="仿宋_GB2312"/>
          <w:color w:val="000000"/>
          <w:sz w:val="32"/>
          <w:szCs w:val="32"/>
        </w:rPr>
        <w:t>2016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年</w:t>
      </w:r>
      <w:r w:rsidRPr="00B77F1D">
        <w:rPr>
          <w:rFonts w:ascii="仿宋_GB2312" w:cs="仿宋_GB2312"/>
          <w:color w:val="000000"/>
          <w:sz w:val="32"/>
          <w:szCs w:val="32"/>
        </w:rPr>
        <w:t>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万元；</w:t>
      </w:r>
      <w:r w:rsidRPr="00B77F1D">
        <w:rPr>
          <w:rFonts w:ascii="仿宋_GB2312" w:cs="仿宋_GB2312"/>
          <w:color w:val="000000"/>
          <w:sz w:val="32"/>
          <w:szCs w:val="32"/>
        </w:rPr>
        <w:t>2017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年</w:t>
      </w:r>
      <w:r w:rsidRPr="00B77F1D">
        <w:rPr>
          <w:rFonts w:ascii="仿宋_GB2312" w:cs="仿宋_GB2312"/>
          <w:color w:val="000000"/>
          <w:sz w:val="32"/>
          <w:szCs w:val="32"/>
        </w:rPr>
        <w:t>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万元；</w:t>
      </w:r>
      <w:r w:rsidRPr="00B77F1D">
        <w:rPr>
          <w:rFonts w:ascii="仿宋_GB2312" w:cs="仿宋_GB2312"/>
          <w:color w:val="000000"/>
          <w:sz w:val="32"/>
          <w:szCs w:val="32"/>
        </w:rPr>
        <w:t>2018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年</w:t>
      </w:r>
      <w:r w:rsidRPr="00B77F1D">
        <w:rPr>
          <w:rFonts w:ascii="仿宋_GB2312" w:cs="仿宋_GB2312"/>
          <w:color w:val="000000"/>
          <w:sz w:val="32"/>
          <w:szCs w:val="32"/>
        </w:rPr>
        <w:t>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万元；</w:t>
      </w:r>
      <w:r w:rsidRPr="00B77F1D">
        <w:rPr>
          <w:rFonts w:ascii="仿宋_GB2312" w:cs="仿宋_GB2312"/>
          <w:color w:val="000000"/>
          <w:sz w:val="32"/>
          <w:szCs w:val="32"/>
        </w:rPr>
        <w:t>2019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年</w:t>
      </w:r>
      <w:r w:rsidRPr="00B77F1D">
        <w:rPr>
          <w:rFonts w:ascii="仿宋_GB2312" w:cs="仿宋_GB2312"/>
          <w:color w:val="000000"/>
          <w:sz w:val="32"/>
          <w:szCs w:val="32"/>
        </w:rPr>
        <w:t>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万元）；实际使用中央补助资金</w:t>
      </w:r>
      <w:r w:rsidRPr="00B77F1D">
        <w:rPr>
          <w:rFonts w:ascii="仿宋_GB2312" w:cs="仿宋_GB2312"/>
          <w:color w:val="000000"/>
          <w:sz w:val="32"/>
          <w:szCs w:val="32"/>
        </w:rPr>
        <w:t>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万元（</w:t>
      </w:r>
      <w:r w:rsidRPr="00B77F1D">
        <w:rPr>
          <w:rFonts w:ascii="仿宋_GB2312" w:cs="仿宋_GB2312"/>
          <w:color w:val="000000"/>
          <w:sz w:val="32"/>
          <w:szCs w:val="32"/>
        </w:rPr>
        <w:t>2016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年</w:t>
      </w:r>
      <w:r w:rsidRPr="00B77F1D">
        <w:rPr>
          <w:rFonts w:ascii="仿宋_GB2312" w:cs="仿宋_GB2312"/>
          <w:color w:val="000000"/>
          <w:sz w:val="32"/>
          <w:szCs w:val="32"/>
        </w:rPr>
        <w:t>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万元；</w:t>
      </w:r>
      <w:r w:rsidRPr="00B77F1D">
        <w:rPr>
          <w:rFonts w:ascii="仿宋_GB2312" w:cs="仿宋_GB2312"/>
          <w:color w:val="000000"/>
          <w:sz w:val="32"/>
          <w:szCs w:val="32"/>
        </w:rPr>
        <w:t>2017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年</w:t>
      </w:r>
      <w:r w:rsidRPr="00B77F1D">
        <w:rPr>
          <w:rFonts w:ascii="仿宋_GB2312" w:cs="仿宋_GB2312"/>
          <w:color w:val="000000"/>
          <w:sz w:val="32"/>
          <w:szCs w:val="32"/>
        </w:rPr>
        <w:t>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万元；</w:t>
      </w:r>
      <w:r w:rsidRPr="00B77F1D">
        <w:rPr>
          <w:rFonts w:ascii="仿宋_GB2312" w:cs="仿宋_GB2312"/>
          <w:color w:val="000000"/>
          <w:sz w:val="32"/>
          <w:szCs w:val="32"/>
        </w:rPr>
        <w:t>2018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年</w:t>
      </w:r>
      <w:r w:rsidRPr="00B77F1D">
        <w:rPr>
          <w:rFonts w:ascii="仿宋_GB2312" w:cs="仿宋_GB2312"/>
          <w:color w:val="000000"/>
          <w:sz w:val="32"/>
          <w:szCs w:val="32"/>
        </w:rPr>
        <w:t>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万元；</w:t>
      </w:r>
      <w:r w:rsidRPr="00B77F1D">
        <w:rPr>
          <w:rFonts w:ascii="仿宋_GB2312" w:cs="仿宋_GB2312"/>
          <w:color w:val="000000"/>
          <w:sz w:val="32"/>
          <w:szCs w:val="32"/>
        </w:rPr>
        <w:t>2019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年</w:t>
      </w:r>
      <w:r w:rsidRPr="00B77F1D">
        <w:rPr>
          <w:rFonts w:ascii="仿宋_GB2312" w:cs="仿宋_GB2312"/>
          <w:color w:val="000000"/>
          <w:sz w:val="32"/>
          <w:szCs w:val="32"/>
        </w:rPr>
        <w:t>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万元）；尚未使用中央补助资金</w:t>
      </w:r>
      <w:r w:rsidRPr="00B77F1D">
        <w:rPr>
          <w:rFonts w:ascii="仿宋_GB2312" w:cs="仿宋_GB2312"/>
          <w:color w:val="000000"/>
          <w:sz w:val="32"/>
          <w:szCs w:val="32"/>
        </w:rPr>
        <w:t>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万元（</w:t>
      </w:r>
      <w:r w:rsidRPr="00B77F1D">
        <w:rPr>
          <w:rFonts w:ascii="仿宋_GB2312" w:cs="仿宋_GB2312"/>
          <w:color w:val="000000"/>
          <w:sz w:val="32"/>
          <w:szCs w:val="32"/>
        </w:rPr>
        <w:t>2016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年</w:t>
      </w:r>
      <w:r w:rsidRPr="00B77F1D">
        <w:rPr>
          <w:rFonts w:ascii="仿宋_GB2312" w:cs="仿宋_GB2312"/>
          <w:color w:val="000000"/>
          <w:sz w:val="32"/>
          <w:szCs w:val="32"/>
        </w:rPr>
        <w:t>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万元；</w:t>
      </w:r>
      <w:r w:rsidRPr="00B77F1D">
        <w:rPr>
          <w:rFonts w:ascii="仿宋_GB2312" w:cs="仿宋_GB2312"/>
          <w:color w:val="000000"/>
          <w:sz w:val="32"/>
          <w:szCs w:val="32"/>
        </w:rPr>
        <w:t>2017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年</w:t>
      </w:r>
      <w:r w:rsidRPr="00B77F1D">
        <w:rPr>
          <w:rFonts w:ascii="仿宋_GB2312" w:cs="仿宋_GB2312"/>
          <w:color w:val="000000"/>
          <w:sz w:val="32"/>
          <w:szCs w:val="32"/>
        </w:rPr>
        <w:t>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万元；</w:t>
      </w:r>
      <w:r w:rsidRPr="00B77F1D">
        <w:rPr>
          <w:rFonts w:ascii="仿宋_GB2312" w:cs="仿宋_GB2312"/>
          <w:color w:val="000000"/>
          <w:sz w:val="32"/>
          <w:szCs w:val="32"/>
        </w:rPr>
        <w:t>2018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年</w:t>
      </w:r>
      <w:r w:rsidRPr="00B77F1D">
        <w:rPr>
          <w:rFonts w:ascii="仿宋_GB2312" w:cs="仿宋_GB2312"/>
          <w:color w:val="000000"/>
          <w:sz w:val="32"/>
          <w:szCs w:val="32"/>
        </w:rPr>
        <w:t>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万元；</w:t>
      </w:r>
      <w:r w:rsidRPr="00B77F1D">
        <w:rPr>
          <w:rFonts w:ascii="仿宋_GB2312" w:cs="仿宋_GB2312"/>
          <w:color w:val="000000"/>
          <w:sz w:val="32"/>
          <w:szCs w:val="32"/>
        </w:rPr>
        <w:t>2019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年</w:t>
      </w:r>
      <w:r w:rsidRPr="00B77F1D">
        <w:rPr>
          <w:rFonts w:ascii="仿宋_GB2312" w:cs="仿宋_GB2312"/>
          <w:color w:val="000000"/>
          <w:sz w:val="32"/>
          <w:szCs w:val="32"/>
        </w:rPr>
        <w:t>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万元），其中：结存在地方财政账户中央补助资金</w:t>
      </w:r>
      <w:r w:rsidRPr="00B77F1D">
        <w:rPr>
          <w:rFonts w:ascii="仿宋_GB2312" w:cs="仿宋_GB2312"/>
          <w:color w:val="000000"/>
          <w:sz w:val="32"/>
          <w:szCs w:val="32"/>
        </w:rPr>
        <w:t>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万元（</w:t>
      </w:r>
      <w:r w:rsidRPr="00B77F1D">
        <w:rPr>
          <w:rFonts w:ascii="仿宋_GB2312" w:cs="仿宋_GB2312"/>
          <w:color w:val="000000"/>
          <w:sz w:val="32"/>
          <w:szCs w:val="32"/>
        </w:rPr>
        <w:t>2016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年</w:t>
      </w:r>
      <w:r w:rsidRPr="00B77F1D">
        <w:rPr>
          <w:rFonts w:ascii="仿宋_GB2312" w:cs="仿宋_GB2312"/>
          <w:color w:val="000000"/>
          <w:sz w:val="32"/>
          <w:szCs w:val="32"/>
        </w:rPr>
        <w:t>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万元；</w:t>
      </w:r>
      <w:r w:rsidRPr="00B77F1D">
        <w:rPr>
          <w:rFonts w:ascii="仿宋_GB2312" w:cs="仿宋_GB2312"/>
          <w:color w:val="000000"/>
          <w:sz w:val="32"/>
          <w:szCs w:val="32"/>
        </w:rPr>
        <w:t>2017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年</w:t>
      </w:r>
      <w:r w:rsidRPr="00B77F1D">
        <w:rPr>
          <w:rFonts w:ascii="仿宋_GB2312" w:cs="仿宋_GB2312"/>
          <w:color w:val="000000"/>
          <w:sz w:val="32"/>
          <w:szCs w:val="32"/>
        </w:rPr>
        <w:t>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万元；</w:t>
      </w:r>
      <w:r w:rsidRPr="00B77F1D">
        <w:rPr>
          <w:rFonts w:ascii="仿宋_GB2312" w:cs="仿宋_GB2312"/>
          <w:color w:val="000000"/>
          <w:sz w:val="32"/>
          <w:szCs w:val="32"/>
        </w:rPr>
        <w:t>2018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年</w:t>
      </w:r>
      <w:r w:rsidRPr="00B77F1D">
        <w:rPr>
          <w:rFonts w:ascii="仿宋_GB2312" w:cs="仿宋_GB2312"/>
          <w:color w:val="000000"/>
          <w:sz w:val="32"/>
          <w:szCs w:val="32"/>
        </w:rPr>
        <w:t>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万元；</w:t>
      </w:r>
      <w:r w:rsidRPr="00B77F1D">
        <w:rPr>
          <w:rFonts w:ascii="仿宋_GB2312" w:cs="仿宋_GB2312"/>
          <w:color w:val="000000"/>
          <w:sz w:val="32"/>
          <w:szCs w:val="32"/>
        </w:rPr>
        <w:t>2019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年</w:t>
      </w:r>
      <w:r w:rsidRPr="00B77F1D">
        <w:rPr>
          <w:rFonts w:ascii="仿宋_GB2312" w:cs="仿宋_GB2312"/>
          <w:color w:val="000000"/>
          <w:sz w:val="32"/>
          <w:szCs w:val="32"/>
        </w:rPr>
        <w:t>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万元），结存在</w:t>
      </w:r>
      <w:r w:rsidRPr="00B77F1D">
        <w:rPr>
          <w:rFonts w:ascii="仿宋_GB2312" w:cs="仿宋_GB2312"/>
          <w:color w:val="000000"/>
          <w:sz w:val="32"/>
          <w:szCs w:val="32"/>
        </w:rPr>
        <w:t>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资金使用单位中央补助资金</w:t>
      </w:r>
      <w:r w:rsidRPr="00B77F1D">
        <w:rPr>
          <w:rFonts w:ascii="仿宋_GB2312" w:cs="仿宋_GB2312"/>
          <w:color w:val="000000"/>
          <w:sz w:val="32"/>
          <w:szCs w:val="32"/>
        </w:rPr>
        <w:t>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万元（</w:t>
      </w:r>
      <w:r w:rsidRPr="00B77F1D">
        <w:rPr>
          <w:rFonts w:ascii="仿宋_GB2312" w:cs="仿宋_GB2312"/>
          <w:color w:val="000000"/>
          <w:sz w:val="32"/>
          <w:szCs w:val="32"/>
        </w:rPr>
        <w:t>2016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年</w:t>
      </w:r>
      <w:r w:rsidRPr="00B77F1D">
        <w:rPr>
          <w:rFonts w:ascii="仿宋_GB2312" w:cs="仿宋_GB2312"/>
          <w:color w:val="000000"/>
          <w:sz w:val="32"/>
          <w:szCs w:val="32"/>
        </w:rPr>
        <w:t>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万元；</w:t>
      </w:r>
      <w:r w:rsidRPr="00B77F1D">
        <w:rPr>
          <w:rFonts w:ascii="仿宋_GB2312" w:cs="仿宋_GB2312"/>
          <w:color w:val="000000"/>
          <w:sz w:val="32"/>
          <w:szCs w:val="32"/>
        </w:rPr>
        <w:t>2017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年</w:t>
      </w:r>
      <w:r w:rsidRPr="00B77F1D">
        <w:rPr>
          <w:rFonts w:ascii="仿宋_GB2312" w:cs="仿宋_GB2312"/>
          <w:color w:val="000000"/>
          <w:sz w:val="32"/>
          <w:szCs w:val="32"/>
        </w:rPr>
        <w:t>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万元；</w:t>
      </w:r>
      <w:r w:rsidRPr="00B77F1D">
        <w:rPr>
          <w:rFonts w:ascii="仿宋_GB2312" w:cs="仿宋_GB2312"/>
          <w:color w:val="000000"/>
          <w:sz w:val="32"/>
          <w:szCs w:val="32"/>
        </w:rPr>
        <w:t>2018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年</w:t>
      </w:r>
      <w:r w:rsidRPr="00B77F1D">
        <w:rPr>
          <w:rFonts w:ascii="仿宋_GB2312" w:cs="仿宋_GB2312"/>
          <w:color w:val="000000"/>
          <w:sz w:val="32"/>
          <w:szCs w:val="32"/>
        </w:rPr>
        <w:t>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万元；</w:t>
      </w:r>
      <w:r w:rsidRPr="00B77F1D">
        <w:rPr>
          <w:rFonts w:ascii="仿宋_GB2312" w:cs="仿宋_GB2312"/>
          <w:color w:val="000000"/>
          <w:sz w:val="32"/>
          <w:szCs w:val="32"/>
        </w:rPr>
        <w:t>2019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年</w:t>
      </w:r>
      <w:r w:rsidRPr="00B77F1D">
        <w:rPr>
          <w:rFonts w:ascii="仿宋_GB2312" w:cs="仿宋_GB2312"/>
          <w:color w:val="000000"/>
          <w:sz w:val="32"/>
          <w:szCs w:val="32"/>
        </w:rPr>
        <w:t>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万元）。</w:t>
      </w:r>
    </w:p>
    <w:p w:rsidR="00DC395C" w:rsidRPr="00B77F1D" w:rsidRDefault="00DC395C" w:rsidP="00F53C79">
      <w:pPr>
        <w:spacing w:line="500" w:lineRule="exact"/>
        <w:ind w:firstLineChars="200" w:firstLine="31680"/>
        <w:rPr>
          <w:rFonts w:ascii="仿宋_GB2312" w:cs="Times New Roman"/>
          <w:color w:val="000000"/>
          <w:sz w:val="32"/>
          <w:szCs w:val="32"/>
        </w:rPr>
      </w:pPr>
      <w:r w:rsidRPr="00B77F1D">
        <w:rPr>
          <w:rFonts w:ascii="仿宋_GB2312" w:cs="仿宋_GB2312" w:hint="eastAsia"/>
          <w:color w:val="000000"/>
          <w:sz w:val="32"/>
          <w:szCs w:val="32"/>
        </w:rPr>
        <w:t>中央财政补助资金结存的形成原因包括：一是……，涉及中央补助资金</w:t>
      </w:r>
      <w:r w:rsidRPr="00B77F1D">
        <w:rPr>
          <w:rFonts w:ascii="仿宋_GB2312" w:cs="仿宋_GB2312"/>
          <w:color w:val="000000"/>
          <w:sz w:val="32"/>
          <w:szCs w:val="32"/>
        </w:rPr>
        <w:t>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万元；二是……涉及中央补助资金</w:t>
      </w:r>
      <w:r w:rsidRPr="00B77F1D">
        <w:rPr>
          <w:rFonts w:ascii="仿宋_GB2312" w:cs="仿宋_GB2312"/>
          <w:color w:val="000000"/>
          <w:sz w:val="32"/>
          <w:szCs w:val="32"/>
        </w:rPr>
        <w:t>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万元；三是……涉及中央补助资金</w:t>
      </w:r>
      <w:r w:rsidRPr="00B77F1D">
        <w:rPr>
          <w:rFonts w:ascii="仿宋_GB2312" w:cs="仿宋_GB2312"/>
          <w:color w:val="000000"/>
          <w:sz w:val="32"/>
          <w:szCs w:val="32"/>
        </w:rPr>
        <w:t>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万元。</w:t>
      </w:r>
    </w:p>
    <w:p w:rsidR="00DC395C" w:rsidRPr="00B77F1D" w:rsidRDefault="00DC395C" w:rsidP="00F53C79">
      <w:pPr>
        <w:spacing w:line="500" w:lineRule="exact"/>
        <w:ind w:firstLineChars="200" w:firstLine="31680"/>
        <w:rPr>
          <w:rFonts w:ascii="仿宋_GB2312" w:cs="Times New Roman"/>
          <w:b/>
          <w:bCs/>
          <w:color w:val="000000"/>
          <w:sz w:val="32"/>
          <w:szCs w:val="32"/>
        </w:rPr>
      </w:pPr>
      <w:r w:rsidRPr="00B77F1D">
        <w:rPr>
          <w:rFonts w:ascii="仿宋_GB2312" w:cs="仿宋_GB2312" w:hint="eastAsia"/>
          <w:b/>
          <w:bCs/>
          <w:sz w:val="32"/>
          <w:szCs w:val="32"/>
        </w:rPr>
        <w:t>四、</w:t>
      </w:r>
      <w:r w:rsidRPr="00B77F1D">
        <w:rPr>
          <w:rFonts w:ascii="仿宋_GB2312" w:cs="仿宋_GB2312" w:hint="eastAsia"/>
          <w:b/>
          <w:bCs/>
          <w:color w:val="000000"/>
          <w:sz w:val="32"/>
          <w:szCs w:val="32"/>
        </w:rPr>
        <w:t>申请清算中央补助资金情况</w:t>
      </w:r>
    </w:p>
    <w:p w:rsidR="00DC395C" w:rsidRPr="00B77F1D" w:rsidRDefault="00DC395C" w:rsidP="00F53C79">
      <w:pPr>
        <w:spacing w:line="500" w:lineRule="exact"/>
        <w:ind w:firstLineChars="150" w:firstLine="31680"/>
        <w:rPr>
          <w:rFonts w:ascii="仿宋_GB2312" w:cs="Times New Roman"/>
          <w:color w:val="000000"/>
          <w:sz w:val="32"/>
          <w:szCs w:val="32"/>
        </w:rPr>
      </w:pPr>
      <w:r w:rsidRPr="00B77F1D">
        <w:rPr>
          <w:rFonts w:ascii="仿宋_GB2312" w:cs="仿宋_GB2312" w:hint="eastAsia"/>
          <w:b/>
          <w:bCs/>
          <w:color w:val="000000"/>
          <w:sz w:val="32"/>
          <w:szCs w:val="32"/>
        </w:rPr>
        <w:t>（一）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原中央下放政策性破产企业</w:t>
      </w:r>
    </w:p>
    <w:p w:rsidR="00DC395C" w:rsidRPr="00B77F1D" w:rsidRDefault="00DC395C" w:rsidP="00F53C79">
      <w:pPr>
        <w:spacing w:line="500" w:lineRule="exact"/>
        <w:ind w:firstLineChars="200" w:firstLine="31680"/>
        <w:rPr>
          <w:rFonts w:ascii="仿宋_GB2312" w:cs="Times New Roman"/>
          <w:color w:val="000000"/>
          <w:sz w:val="32"/>
          <w:szCs w:val="32"/>
        </w:rPr>
      </w:pPr>
      <w:r w:rsidRPr="00B77F1D">
        <w:rPr>
          <w:rFonts w:ascii="仿宋_GB2312" w:cs="仿宋_GB2312" w:hint="eastAsia"/>
          <w:color w:val="000000"/>
          <w:sz w:val="32"/>
          <w:szCs w:val="32"/>
        </w:rPr>
        <w:t>结合原中央下放政策性破产企业职工家属区“三供一业”分离移交改革完成情况，根据财政部财资</w:t>
      </w:r>
      <w:r w:rsidRPr="00B77F1D">
        <w:rPr>
          <w:rFonts w:ascii="仿宋_GB2312" w:cs="仿宋_GB2312"/>
          <w:color w:val="000000"/>
          <w:sz w:val="32"/>
          <w:szCs w:val="32"/>
        </w:rPr>
        <w:t>[2016]31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号、财资</w:t>
      </w:r>
      <w:r w:rsidRPr="00B77F1D">
        <w:rPr>
          <w:rFonts w:ascii="仿宋_GB2312" w:cs="仿宋_GB2312"/>
          <w:color w:val="000000"/>
          <w:sz w:val="32"/>
          <w:szCs w:val="32"/>
        </w:rPr>
        <w:t>[2019]28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号文件确定的“三供一业”分项户均改造费用标准、项目维修改造工程完成情况等因素测算，共计申请审核清算原中央下放政策性破产企业职工家属区“三供一业”分离移交中央补助资金</w:t>
      </w:r>
      <w:r w:rsidRPr="00B77F1D">
        <w:rPr>
          <w:rFonts w:ascii="仿宋_GB2312" w:cs="仿宋_GB2312"/>
          <w:color w:val="000000"/>
          <w:sz w:val="32"/>
          <w:szCs w:val="32"/>
        </w:rPr>
        <w:t>XXXX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万元。截止</w:t>
      </w:r>
      <w:r w:rsidRPr="00B77F1D">
        <w:rPr>
          <w:rFonts w:ascii="仿宋_GB2312" w:cs="仿宋_GB2312"/>
          <w:color w:val="000000"/>
          <w:sz w:val="32"/>
          <w:szCs w:val="32"/>
        </w:rPr>
        <w:t>2019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年</w:t>
      </w:r>
      <w:r w:rsidRPr="00B77F1D">
        <w:rPr>
          <w:rFonts w:ascii="仿宋_GB2312" w:cs="仿宋_GB2312"/>
          <w:color w:val="000000"/>
          <w:sz w:val="32"/>
          <w:szCs w:val="32"/>
        </w:rPr>
        <w:t>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月</w:t>
      </w:r>
      <w:r w:rsidRPr="00B77F1D">
        <w:rPr>
          <w:rFonts w:ascii="仿宋_GB2312" w:cs="仿宋_GB2312"/>
          <w:color w:val="000000"/>
          <w:sz w:val="32"/>
          <w:szCs w:val="32"/>
        </w:rPr>
        <w:t>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日，中央财政累计预拨原中央下放政策性破产企业中央补助资金</w:t>
      </w:r>
      <w:r w:rsidRPr="00B77F1D">
        <w:rPr>
          <w:rFonts w:ascii="仿宋_GB2312" w:cs="仿宋_GB2312"/>
          <w:color w:val="000000"/>
          <w:sz w:val="32"/>
          <w:szCs w:val="32"/>
        </w:rPr>
        <w:t>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万元，尚需要清算拨补中央补助资金</w:t>
      </w:r>
      <w:r w:rsidRPr="00B77F1D">
        <w:rPr>
          <w:rFonts w:ascii="仿宋_GB2312" w:cs="仿宋_GB2312"/>
          <w:color w:val="000000"/>
          <w:sz w:val="32"/>
          <w:szCs w:val="32"/>
        </w:rPr>
        <w:t>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万元。</w:t>
      </w:r>
    </w:p>
    <w:p w:rsidR="00DC395C" w:rsidRPr="00B77F1D" w:rsidRDefault="00DC395C" w:rsidP="00F53C79">
      <w:pPr>
        <w:spacing w:line="500" w:lineRule="exact"/>
        <w:ind w:firstLineChars="200" w:firstLine="31680"/>
        <w:rPr>
          <w:rFonts w:ascii="仿宋_GB2312" w:cs="Times New Roman"/>
          <w:b/>
          <w:bCs/>
          <w:color w:val="000000"/>
          <w:sz w:val="32"/>
          <w:szCs w:val="32"/>
        </w:rPr>
      </w:pPr>
      <w:r w:rsidRPr="00B77F1D">
        <w:rPr>
          <w:rFonts w:ascii="仿宋_GB2312" w:cs="仿宋_GB2312" w:hint="eastAsia"/>
          <w:b/>
          <w:bCs/>
          <w:color w:val="000000"/>
          <w:sz w:val="32"/>
          <w:szCs w:val="32"/>
        </w:rPr>
        <w:t>（二）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原中央下放其他企业</w:t>
      </w:r>
    </w:p>
    <w:p w:rsidR="00DC395C" w:rsidRPr="00B77F1D" w:rsidRDefault="00DC395C" w:rsidP="00F53C79">
      <w:pPr>
        <w:spacing w:line="500" w:lineRule="exact"/>
        <w:ind w:firstLineChars="200" w:firstLine="31680"/>
        <w:rPr>
          <w:rFonts w:ascii="仿宋_GB2312" w:cs="Times New Roman"/>
          <w:color w:val="000000"/>
          <w:sz w:val="32"/>
          <w:szCs w:val="32"/>
        </w:rPr>
      </w:pPr>
      <w:r w:rsidRPr="00B77F1D">
        <w:rPr>
          <w:rFonts w:ascii="仿宋_GB2312" w:cs="仿宋_GB2312" w:hint="eastAsia"/>
          <w:color w:val="000000"/>
          <w:sz w:val="32"/>
          <w:szCs w:val="32"/>
        </w:rPr>
        <w:t>结合原中央下放其他企业职工家属区“三供一业”分离移交改革完成情况，根据财政部财资</w:t>
      </w:r>
      <w:r w:rsidRPr="00B77F1D">
        <w:rPr>
          <w:rFonts w:ascii="仿宋_GB2312" w:cs="仿宋_GB2312"/>
          <w:color w:val="000000"/>
          <w:sz w:val="32"/>
          <w:szCs w:val="32"/>
        </w:rPr>
        <w:t>[2016]31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号、财资</w:t>
      </w:r>
      <w:r w:rsidRPr="00B77F1D">
        <w:rPr>
          <w:rFonts w:ascii="仿宋_GB2312" w:cs="仿宋_GB2312"/>
          <w:color w:val="000000"/>
          <w:sz w:val="32"/>
          <w:szCs w:val="32"/>
        </w:rPr>
        <w:t>[2019]28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号文件确定的“三供一业”分项户均改造费用标准、项目维修改造工程完成情况等因素测算，共计申请审核清算原中央下放其他企业职工家属区“三供一业”分离移交中央补助资金</w:t>
      </w:r>
      <w:r w:rsidRPr="00B77F1D">
        <w:rPr>
          <w:rFonts w:ascii="仿宋_GB2312" w:cs="仿宋_GB2312"/>
          <w:color w:val="000000"/>
          <w:sz w:val="32"/>
          <w:szCs w:val="32"/>
        </w:rPr>
        <w:t>XXXX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万元。截止</w:t>
      </w:r>
      <w:r w:rsidRPr="00B77F1D">
        <w:rPr>
          <w:rFonts w:ascii="仿宋_GB2312" w:cs="仿宋_GB2312"/>
          <w:color w:val="000000"/>
          <w:sz w:val="32"/>
          <w:szCs w:val="32"/>
        </w:rPr>
        <w:t>2019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年</w:t>
      </w:r>
      <w:r w:rsidRPr="00B77F1D">
        <w:rPr>
          <w:rFonts w:ascii="仿宋_GB2312" w:cs="仿宋_GB2312"/>
          <w:color w:val="000000"/>
          <w:sz w:val="32"/>
          <w:szCs w:val="32"/>
        </w:rPr>
        <w:t>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月</w:t>
      </w:r>
      <w:r w:rsidRPr="00B77F1D">
        <w:rPr>
          <w:rFonts w:ascii="仿宋_GB2312" w:cs="仿宋_GB2312"/>
          <w:color w:val="000000"/>
          <w:sz w:val="32"/>
          <w:szCs w:val="32"/>
        </w:rPr>
        <w:t>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日，中央财政累计预拨原中央下放其他企业中央补助资金</w:t>
      </w:r>
      <w:r w:rsidRPr="00B77F1D">
        <w:rPr>
          <w:rFonts w:ascii="仿宋_GB2312" w:cs="仿宋_GB2312"/>
          <w:color w:val="000000"/>
          <w:sz w:val="32"/>
          <w:szCs w:val="32"/>
        </w:rPr>
        <w:t>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万元，尚需要清算拨补中央补助资金</w:t>
      </w:r>
      <w:r w:rsidRPr="00B77F1D">
        <w:rPr>
          <w:rFonts w:ascii="仿宋_GB2312" w:cs="仿宋_GB2312"/>
          <w:color w:val="000000"/>
          <w:sz w:val="32"/>
          <w:szCs w:val="32"/>
        </w:rPr>
        <w:t>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万元。</w:t>
      </w:r>
    </w:p>
    <w:p w:rsidR="00DC395C" w:rsidRPr="00B77F1D" w:rsidRDefault="00DC395C" w:rsidP="00F53C79">
      <w:pPr>
        <w:spacing w:line="500" w:lineRule="exact"/>
        <w:ind w:firstLineChars="200" w:firstLine="31680"/>
        <w:rPr>
          <w:rFonts w:ascii="仿宋_GB2312" w:cs="Times New Roman"/>
          <w:color w:val="000000"/>
          <w:sz w:val="32"/>
          <w:szCs w:val="32"/>
        </w:rPr>
      </w:pPr>
      <w:r w:rsidRPr="00B77F1D">
        <w:rPr>
          <w:rFonts w:ascii="仿宋_GB2312" w:cs="仿宋_GB2312" w:hint="eastAsia"/>
          <w:b/>
          <w:bCs/>
          <w:color w:val="000000"/>
          <w:sz w:val="32"/>
          <w:szCs w:val="32"/>
        </w:rPr>
        <w:t>五、需要报告的其他事项</w:t>
      </w:r>
    </w:p>
    <w:p w:rsidR="00DC395C" w:rsidRPr="00B77F1D" w:rsidRDefault="00DC395C" w:rsidP="00F53C79">
      <w:pPr>
        <w:spacing w:line="500" w:lineRule="exact"/>
        <w:ind w:firstLineChars="200" w:firstLine="31680"/>
        <w:rPr>
          <w:rFonts w:ascii="仿宋_GB2312" w:cs="Times New Roman"/>
          <w:color w:val="000000"/>
          <w:sz w:val="32"/>
          <w:szCs w:val="32"/>
        </w:rPr>
      </w:pPr>
      <w:r w:rsidRPr="00B77F1D">
        <w:rPr>
          <w:rFonts w:ascii="仿宋_GB2312" w:cs="仿宋_GB2312" w:hint="eastAsia"/>
          <w:color w:val="000000"/>
          <w:sz w:val="32"/>
          <w:szCs w:val="32"/>
        </w:rPr>
        <w:t>特此报告。</w:t>
      </w:r>
    </w:p>
    <w:p w:rsidR="00DC395C" w:rsidRPr="00B77F1D" w:rsidRDefault="00DC395C" w:rsidP="00F53C79">
      <w:pPr>
        <w:spacing w:line="500" w:lineRule="exact"/>
        <w:ind w:firstLineChars="200" w:firstLine="31680"/>
        <w:rPr>
          <w:rFonts w:ascii="仿宋_GB2312" w:cs="Times New Roman"/>
          <w:color w:val="000000"/>
          <w:sz w:val="32"/>
          <w:szCs w:val="32"/>
        </w:rPr>
      </w:pPr>
    </w:p>
    <w:p w:rsidR="00DC395C" w:rsidRPr="00B77F1D" w:rsidRDefault="00DC395C" w:rsidP="00F53C79">
      <w:pPr>
        <w:spacing w:line="500" w:lineRule="exact"/>
        <w:ind w:firstLineChars="1950" w:firstLine="31680"/>
        <w:rPr>
          <w:rFonts w:ascii="仿宋_GB2312" w:cs="Times New Roman"/>
          <w:color w:val="000000"/>
          <w:sz w:val="32"/>
          <w:szCs w:val="32"/>
        </w:rPr>
      </w:pPr>
      <w:r w:rsidRPr="00B77F1D">
        <w:rPr>
          <w:rFonts w:ascii="仿宋_GB2312" w:cs="仿宋_GB2312"/>
          <w:color w:val="000000"/>
          <w:sz w:val="32"/>
          <w:szCs w:val="32"/>
        </w:rPr>
        <w:t>XXX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单位</w:t>
      </w:r>
    </w:p>
    <w:p w:rsidR="00DC395C" w:rsidRPr="00B77F1D" w:rsidRDefault="00DC395C" w:rsidP="00F53C79">
      <w:pPr>
        <w:spacing w:line="500" w:lineRule="exact"/>
        <w:ind w:firstLineChars="1800" w:firstLine="31680"/>
        <w:rPr>
          <w:rFonts w:ascii="仿宋_GB2312" w:cs="Times New Roman"/>
          <w:color w:val="000000"/>
          <w:sz w:val="32"/>
          <w:szCs w:val="32"/>
        </w:rPr>
      </w:pPr>
      <w:r w:rsidRPr="00B77F1D">
        <w:rPr>
          <w:rFonts w:ascii="仿宋_GB2312" w:cs="仿宋_GB2312"/>
          <w:color w:val="000000"/>
          <w:sz w:val="32"/>
          <w:szCs w:val="32"/>
        </w:rPr>
        <w:t>2020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年</w:t>
      </w:r>
      <w:r w:rsidRPr="00B77F1D">
        <w:rPr>
          <w:rFonts w:ascii="仿宋_GB2312" w:cs="仿宋_GB2312"/>
          <w:color w:val="000000"/>
          <w:sz w:val="32"/>
          <w:szCs w:val="32"/>
        </w:rPr>
        <w:t>3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月</w:t>
      </w:r>
      <w:r w:rsidRPr="00B77F1D">
        <w:rPr>
          <w:rFonts w:ascii="仿宋_GB2312" w:cs="仿宋_GB2312"/>
          <w:color w:val="000000"/>
          <w:sz w:val="32"/>
          <w:szCs w:val="32"/>
        </w:rPr>
        <w:t>XX</w:t>
      </w:r>
      <w:r w:rsidRPr="00B77F1D">
        <w:rPr>
          <w:rFonts w:ascii="仿宋_GB2312" w:cs="仿宋_GB2312" w:hint="eastAsia"/>
          <w:color w:val="000000"/>
          <w:sz w:val="32"/>
          <w:szCs w:val="32"/>
        </w:rPr>
        <w:t>日</w:t>
      </w:r>
    </w:p>
    <w:p w:rsidR="00DC395C" w:rsidRPr="00B77F1D" w:rsidRDefault="00DC395C">
      <w:pPr>
        <w:rPr>
          <w:rFonts w:ascii="仿宋_GB2312" w:cs="Times New Roman"/>
          <w:sz w:val="32"/>
          <w:szCs w:val="32"/>
        </w:rPr>
      </w:pPr>
    </w:p>
    <w:sectPr w:rsidR="00DC395C" w:rsidRPr="00B77F1D" w:rsidSect="00DF341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95C" w:rsidRDefault="00DC395C" w:rsidP="0034197C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C395C" w:rsidRDefault="00DC395C" w:rsidP="0034197C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5C" w:rsidRDefault="00DC395C">
    <w:pPr>
      <w:pStyle w:val="Footer"/>
      <w:jc w:val="center"/>
      <w:rPr>
        <w:rFonts w:cs="Times New Roman"/>
      </w:rPr>
    </w:pPr>
    <w:fldSimple w:instr=" PAGE   \* MERGEFORMAT ">
      <w:r w:rsidRPr="00F53C79">
        <w:rPr>
          <w:noProof/>
          <w:lang w:val="zh-CN"/>
        </w:rPr>
        <w:t>2</w:t>
      </w:r>
    </w:fldSimple>
  </w:p>
  <w:p w:rsidR="00DC395C" w:rsidRDefault="00DC395C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95C" w:rsidRDefault="00DC395C" w:rsidP="0034197C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C395C" w:rsidRDefault="00DC395C" w:rsidP="0034197C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F31"/>
    <w:rsid w:val="000276DF"/>
    <w:rsid w:val="00045C9F"/>
    <w:rsid w:val="00060401"/>
    <w:rsid w:val="0007584D"/>
    <w:rsid w:val="000A4D96"/>
    <w:rsid w:val="000D75D9"/>
    <w:rsid w:val="000F3D77"/>
    <w:rsid w:val="00112332"/>
    <w:rsid w:val="00150C93"/>
    <w:rsid w:val="001C49CC"/>
    <w:rsid w:val="001E175A"/>
    <w:rsid w:val="00201A71"/>
    <w:rsid w:val="002054F7"/>
    <w:rsid w:val="002769B3"/>
    <w:rsid w:val="002D4AA3"/>
    <w:rsid w:val="00317DF8"/>
    <w:rsid w:val="00321D7B"/>
    <w:rsid w:val="003307F8"/>
    <w:rsid w:val="0034197C"/>
    <w:rsid w:val="003839A7"/>
    <w:rsid w:val="003A73B5"/>
    <w:rsid w:val="003F4990"/>
    <w:rsid w:val="00406A46"/>
    <w:rsid w:val="00407CF5"/>
    <w:rsid w:val="004107E1"/>
    <w:rsid w:val="00431099"/>
    <w:rsid w:val="00470F35"/>
    <w:rsid w:val="004715E5"/>
    <w:rsid w:val="00474F27"/>
    <w:rsid w:val="00497191"/>
    <w:rsid w:val="004A5B8D"/>
    <w:rsid w:val="005064E8"/>
    <w:rsid w:val="0055464E"/>
    <w:rsid w:val="0058554F"/>
    <w:rsid w:val="005A5D02"/>
    <w:rsid w:val="005E1530"/>
    <w:rsid w:val="005F6568"/>
    <w:rsid w:val="0061115E"/>
    <w:rsid w:val="00655C19"/>
    <w:rsid w:val="00686F9E"/>
    <w:rsid w:val="00690908"/>
    <w:rsid w:val="006A0D7B"/>
    <w:rsid w:val="006D239B"/>
    <w:rsid w:val="006D5EA7"/>
    <w:rsid w:val="007476BB"/>
    <w:rsid w:val="00760EE5"/>
    <w:rsid w:val="0077564F"/>
    <w:rsid w:val="00783044"/>
    <w:rsid w:val="007C616A"/>
    <w:rsid w:val="007D5C2B"/>
    <w:rsid w:val="007D77F8"/>
    <w:rsid w:val="007E2465"/>
    <w:rsid w:val="007F3593"/>
    <w:rsid w:val="0080570D"/>
    <w:rsid w:val="00806699"/>
    <w:rsid w:val="00816B01"/>
    <w:rsid w:val="0085186C"/>
    <w:rsid w:val="008A4C8E"/>
    <w:rsid w:val="009801C5"/>
    <w:rsid w:val="009B5C18"/>
    <w:rsid w:val="009C1B15"/>
    <w:rsid w:val="009D2491"/>
    <w:rsid w:val="009D4689"/>
    <w:rsid w:val="009D4C48"/>
    <w:rsid w:val="00A012DD"/>
    <w:rsid w:val="00A40500"/>
    <w:rsid w:val="00A84833"/>
    <w:rsid w:val="00AE0EDF"/>
    <w:rsid w:val="00AF17F5"/>
    <w:rsid w:val="00B17187"/>
    <w:rsid w:val="00B2619A"/>
    <w:rsid w:val="00B342AF"/>
    <w:rsid w:val="00B74960"/>
    <w:rsid w:val="00B77F1D"/>
    <w:rsid w:val="00B87F6B"/>
    <w:rsid w:val="00B91C8B"/>
    <w:rsid w:val="00B933A4"/>
    <w:rsid w:val="00BB11E5"/>
    <w:rsid w:val="00C3155B"/>
    <w:rsid w:val="00C408FD"/>
    <w:rsid w:val="00C65BCE"/>
    <w:rsid w:val="00CA0F31"/>
    <w:rsid w:val="00CC644E"/>
    <w:rsid w:val="00D03CDD"/>
    <w:rsid w:val="00D25367"/>
    <w:rsid w:val="00D30CA3"/>
    <w:rsid w:val="00DC395C"/>
    <w:rsid w:val="00DD0F73"/>
    <w:rsid w:val="00DE3403"/>
    <w:rsid w:val="00DF341A"/>
    <w:rsid w:val="00E0356F"/>
    <w:rsid w:val="00E25B0E"/>
    <w:rsid w:val="00E87FE4"/>
    <w:rsid w:val="00EA29FC"/>
    <w:rsid w:val="00F0296F"/>
    <w:rsid w:val="00F054FC"/>
    <w:rsid w:val="00F32B47"/>
    <w:rsid w:val="00F346B2"/>
    <w:rsid w:val="00F53C79"/>
    <w:rsid w:val="00F903E1"/>
    <w:rsid w:val="00F9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31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 w:cs="宋体"/>
      <w:spacing w:val="6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A0F3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E175A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34197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197C"/>
    <w:rPr>
      <w:rFonts w:ascii="宋体" w:eastAsia="仿宋_GB2312" w:hAnsi="宋体" w:cs="宋体"/>
      <w:spacing w:val="6"/>
      <w:sz w:val="18"/>
      <w:szCs w:val="18"/>
    </w:rPr>
  </w:style>
  <w:style w:type="paragraph" w:styleId="Footer">
    <w:name w:val="footer"/>
    <w:basedOn w:val="Normal"/>
    <w:link w:val="FooterChar"/>
    <w:uiPriority w:val="99"/>
    <w:rsid w:val="0034197C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197C"/>
    <w:rPr>
      <w:rFonts w:ascii="宋体" w:eastAsia="仿宋_GB2312" w:hAnsi="宋体" w:cs="宋体"/>
      <w:spacing w:val="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4</Pages>
  <Words>366</Words>
  <Characters>2087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陈国强 </cp:lastModifiedBy>
  <cp:revision>134</cp:revision>
  <dcterms:created xsi:type="dcterms:W3CDTF">2018-12-25T12:12:00Z</dcterms:created>
  <dcterms:modified xsi:type="dcterms:W3CDTF">2019-11-11T05:06:00Z</dcterms:modified>
</cp:coreProperties>
</file>